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80C2C" w14:textId="7F99C215" w:rsidR="00FE4F68" w:rsidRPr="004B0106" w:rsidRDefault="004B0106">
      <w:pPr>
        <w:rPr>
          <w:b/>
          <w:bCs/>
          <w:sz w:val="28"/>
          <w:szCs w:val="28"/>
        </w:rPr>
      </w:pPr>
      <w:r w:rsidRPr="004B0106">
        <w:rPr>
          <w:b/>
          <w:bCs/>
          <w:sz w:val="28"/>
          <w:szCs w:val="28"/>
        </w:rPr>
        <w:t>Starting a New Program</w:t>
      </w:r>
      <w:r w:rsidR="00D54971">
        <w:rPr>
          <w:b/>
          <w:bCs/>
          <w:sz w:val="28"/>
          <w:szCs w:val="28"/>
        </w:rPr>
        <w:t>?</w:t>
      </w:r>
    </w:p>
    <w:p w14:paraId="43DB5EAF" w14:textId="77777777" w:rsidR="00D54971" w:rsidRPr="00D54971" w:rsidRDefault="00D54971" w:rsidP="00D54971">
      <w:pPr>
        <w:rPr>
          <w:sz w:val="28"/>
          <w:szCs w:val="28"/>
        </w:rPr>
      </w:pPr>
      <w:r w:rsidRPr="00D54971">
        <w:rPr>
          <w:sz w:val="28"/>
          <w:szCs w:val="28"/>
        </w:rPr>
        <w:t>This is Marina. She’s the president of a community college.</w:t>
      </w:r>
    </w:p>
    <w:p w14:paraId="51CC336B" w14:textId="77777777" w:rsidR="00D54971" w:rsidRPr="00D54971" w:rsidRDefault="00D54971" w:rsidP="00D54971">
      <w:pPr>
        <w:rPr>
          <w:sz w:val="28"/>
          <w:szCs w:val="28"/>
        </w:rPr>
      </w:pPr>
      <w:r w:rsidRPr="00D54971">
        <w:rPr>
          <w:sz w:val="28"/>
          <w:szCs w:val="28"/>
        </w:rPr>
        <w:t>Marina has an idea for a new career and technical education program, but she thinks there might be other colleges offering similar programs in her region. She’d like to know where they are located and how many students they attract.</w:t>
      </w:r>
    </w:p>
    <w:p w14:paraId="21DD7387" w14:textId="77777777" w:rsidR="00D54971" w:rsidRPr="00D54971" w:rsidRDefault="00D54971" w:rsidP="00D54971">
      <w:pPr>
        <w:rPr>
          <w:sz w:val="28"/>
          <w:szCs w:val="28"/>
        </w:rPr>
      </w:pPr>
      <w:r w:rsidRPr="00D54971">
        <w:rPr>
          <w:sz w:val="28"/>
          <w:szCs w:val="28"/>
        </w:rPr>
        <w:t>The LaunchBoard can help her answer these questions and more.  It’s full of data and charts that will help her make the decisions she needs.</w:t>
      </w:r>
    </w:p>
    <w:p w14:paraId="61AE0B9F" w14:textId="1D9582DF" w:rsidR="00D54971" w:rsidRPr="00D54971" w:rsidRDefault="00D54971" w:rsidP="00D54971">
      <w:pPr>
        <w:rPr>
          <w:sz w:val="28"/>
          <w:szCs w:val="28"/>
        </w:rPr>
      </w:pPr>
      <w:r w:rsidRPr="00D54971">
        <w:rPr>
          <w:sz w:val="28"/>
          <w:szCs w:val="28"/>
        </w:rPr>
        <w:t>It’s free on the Cal-PASS Plus website.</w:t>
      </w:r>
      <w:r>
        <w:rPr>
          <w:sz w:val="28"/>
          <w:szCs w:val="28"/>
        </w:rPr>
        <w:t xml:space="preserve"> </w:t>
      </w:r>
      <w:r w:rsidRPr="00D54971">
        <w:rPr>
          <w:sz w:val="28"/>
          <w:szCs w:val="28"/>
        </w:rPr>
        <w:t xml:space="preserve">You’ll find it in the </w:t>
      </w:r>
      <w:proofErr w:type="spellStart"/>
      <w:r w:rsidRPr="00D54971">
        <w:rPr>
          <w:sz w:val="28"/>
          <w:szCs w:val="28"/>
        </w:rPr>
        <w:t>LaunchBoard’s</w:t>
      </w:r>
      <w:proofErr w:type="spellEnd"/>
      <w:r w:rsidRPr="00D54971">
        <w:rPr>
          <w:sz w:val="28"/>
          <w:szCs w:val="28"/>
        </w:rPr>
        <w:t xml:space="preserve"> Community College Pipeline.</w:t>
      </w:r>
    </w:p>
    <w:p w14:paraId="60CAA4D2" w14:textId="65BB3DF9" w:rsidR="00D54971" w:rsidRPr="00D54971" w:rsidRDefault="00D54971" w:rsidP="00D54971">
      <w:pPr>
        <w:rPr>
          <w:sz w:val="28"/>
          <w:szCs w:val="28"/>
        </w:rPr>
      </w:pPr>
      <w:r w:rsidRPr="00D54971">
        <w:rPr>
          <w:sz w:val="28"/>
          <w:szCs w:val="28"/>
        </w:rPr>
        <w:t>By selecting her region and the name of the program area, she’ll find</w:t>
      </w:r>
      <w:r>
        <w:rPr>
          <w:sz w:val="28"/>
          <w:szCs w:val="28"/>
        </w:rPr>
        <w:t xml:space="preserve"> </w:t>
      </w:r>
      <w:r w:rsidRPr="00D54971">
        <w:rPr>
          <w:sz w:val="28"/>
          <w:szCs w:val="28"/>
        </w:rPr>
        <w:t>the answer to her question,</w:t>
      </w:r>
      <w:r>
        <w:rPr>
          <w:sz w:val="28"/>
          <w:szCs w:val="28"/>
        </w:rPr>
        <w:t xml:space="preserve"> </w:t>
      </w:r>
      <w:r w:rsidRPr="00D54971">
        <w:rPr>
          <w:sz w:val="28"/>
          <w:szCs w:val="28"/>
        </w:rPr>
        <w:t>including which colleges have the most students.</w:t>
      </w:r>
    </w:p>
    <w:p w14:paraId="24942EAA" w14:textId="1024DC70" w:rsidR="00D54971" w:rsidRPr="00D54971" w:rsidRDefault="00D54971" w:rsidP="00D54971">
      <w:pPr>
        <w:rPr>
          <w:sz w:val="28"/>
          <w:szCs w:val="28"/>
        </w:rPr>
      </w:pPr>
      <w:r w:rsidRPr="00D54971">
        <w:rPr>
          <w:sz w:val="28"/>
          <w:szCs w:val="28"/>
        </w:rPr>
        <w:t>Plus</w:t>
      </w:r>
      <w:r>
        <w:rPr>
          <w:sz w:val="28"/>
          <w:szCs w:val="28"/>
        </w:rPr>
        <w:t>,</w:t>
      </w:r>
      <w:r w:rsidRPr="00D54971">
        <w:rPr>
          <w:sz w:val="28"/>
          <w:szCs w:val="28"/>
        </w:rPr>
        <w:t xml:space="preserve"> she can access more detailed information like</w:t>
      </w:r>
      <w:r>
        <w:rPr>
          <w:sz w:val="28"/>
          <w:szCs w:val="28"/>
        </w:rPr>
        <w:t xml:space="preserve"> </w:t>
      </w:r>
      <w:r w:rsidRPr="00D54971">
        <w:rPr>
          <w:sz w:val="28"/>
          <w:szCs w:val="28"/>
        </w:rPr>
        <w:t>time trends, the size of programs at each college in the region,</w:t>
      </w:r>
      <w:r>
        <w:rPr>
          <w:sz w:val="28"/>
          <w:szCs w:val="28"/>
        </w:rPr>
        <w:t xml:space="preserve"> </w:t>
      </w:r>
      <w:r w:rsidRPr="00D54971">
        <w:rPr>
          <w:sz w:val="28"/>
          <w:szCs w:val="28"/>
        </w:rPr>
        <w:t>and benchmark local numbers against other regions.</w:t>
      </w:r>
    </w:p>
    <w:p w14:paraId="1396FEF9" w14:textId="77777777" w:rsidR="00D54971" w:rsidRPr="00D54971" w:rsidRDefault="00D54971" w:rsidP="00D54971">
      <w:pPr>
        <w:rPr>
          <w:sz w:val="28"/>
          <w:szCs w:val="28"/>
        </w:rPr>
      </w:pPr>
      <w:r w:rsidRPr="00D54971">
        <w:rPr>
          <w:sz w:val="28"/>
          <w:szCs w:val="28"/>
        </w:rPr>
        <w:t>With this information, Marina kn</w:t>
      </w:r>
      <w:bookmarkStart w:id="0" w:name="_GoBack"/>
      <w:bookmarkEnd w:id="0"/>
      <w:r w:rsidRPr="00D54971">
        <w:rPr>
          <w:sz w:val="28"/>
          <w:szCs w:val="28"/>
        </w:rPr>
        <w:t xml:space="preserve">ows which colleges to contact to start discussing a regional strategy. </w:t>
      </w:r>
    </w:p>
    <w:p w14:paraId="47CBC269" w14:textId="447CB788" w:rsidR="004B0106" w:rsidRPr="004B0106" w:rsidRDefault="00D54971" w:rsidP="00D54971">
      <w:pPr>
        <w:rPr>
          <w:sz w:val="28"/>
          <w:szCs w:val="28"/>
        </w:rPr>
      </w:pPr>
      <w:r w:rsidRPr="00D54971">
        <w:rPr>
          <w:sz w:val="28"/>
          <w:szCs w:val="28"/>
        </w:rPr>
        <w:t>You can find out more about this free resource from the Chancellor’s Office by visiting calpassplus.org/</w:t>
      </w:r>
      <w:proofErr w:type="spellStart"/>
      <w:r w:rsidRPr="00D54971">
        <w:rPr>
          <w:sz w:val="28"/>
          <w:szCs w:val="28"/>
        </w:rPr>
        <w:t>launchboard</w:t>
      </w:r>
      <w:proofErr w:type="spellEnd"/>
    </w:p>
    <w:sectPr w:rsidR="004B0106" w:rsidRPr="004B0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06"/>
    <w:rsid w:val="004B0106"/>
    <w:rsid w:val="00D54971"/>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EA99"/>
  <w15:chartTrackingRefBased/>
  <w15:docId w15:val="{0790A9F7-86DE-434B-9CFB-7FB77BD8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Booth</dc:creator>
  <cp:keywords/>
  <dc:description/>
  <cp:lastModifiedBy>Kathy Booth</cp:lastModifiedBy>
  <cp:revision>2</cp:revision>
  <dcterms:created xsi:type="dcterms:W3CDTF">2019-07-01T22:48:00Z</dcterms:created>
  <dcterms:modified xsi:type="dcterms:W3CDTF">2019-07-02T00:44:00Z</dcterms:modified>
</cp:coreProperties>
</file>